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092"/>
        <w:gridCol w:w="1803"/>
        <w:gridCol w:w="1803"/>
        <w:gridCol w:w="1803"/>
        <w:gridCol w:w="1804"/>
      </w:tblGrid>
      <w:tr w:rsidR="0011054D" w14:paraId="1CD0E6A8" w14:textId="77777777" w:rsidTr="00104889">
        <w:tc>
          <w:tcPr>
            <w:tcW w:w="2092" w:type="dxa"/>
            <w:shd w:val="clear" w:color="auto" w:fill="FFFF00"/>
          </w:tcPr>
          <w:p w14:paraId="7BCE22C9" w14:textId="730A1DE3" w:rsidR="0011054D" w:rsidRDefault="0011054D">
            <w:r>
              <w:t xml:space="preserve">Name </w:t>
            </w:r>
          </w:p>
        </w:tc>
        <w:tc>
          <w:tcPr>
            <w:tcW w:w="1803" w:type="dxa"/>
            <w:shd w:val="clear" w:color="auto" w:fill="FFFF00"/>
          </w:tcPr>
          <w:p w14:paraId="2E197361" w14:textId="34204582" w:rsidR="0011054D" w:rsidRDefault="0011054D">
            <w:r>
              <w:t xml:space="preserve">Type of Governor </w:t>
            </w:r>
          </w:p>
        </w:tc>
        <w:tc>
          <w:tcPr>
            <w:tcW w:w="1803" w:type="dxa"/>
            <w:shd w:val="clear" w:color="auto" w:fill="FFFF00"/>
          </w:tcPr>
          <w:p w14:paraId="216C1B8B" w14:textId="77777777" w:rsidR="0011054D" w:rsidRDefault="0011054D"/>
        </w:tc>
        <w:tc>
          <w:tcPr>
            <w:tcW w:w="1803" w:type="dxa"/>
            <w:shd w:val="clear" w:color="auto" w:fill="FFFF00"/>
          </w:tcPr>
          <w:p w14:paraId="4B696C07" w14:textId="3AF412C3" w:rsidR="0011054D" w:rsidRDefault="0011054D">
            <w:r>
              <w:t xml:space="preserve">Date appointed </w:t>
            </w:r>
          </w:p>
        </w:tc>
        <w:tc>
          <w:tcPr>
            <w:tcW w:w="1804" w:type="dxa"/>
            <w:shd w:val="clear" w:color="auto" w:fill="FFFF00"/>
          </w:tcPr>
          <w:p w14:paraId="26621BCA" w14:textId="43444FE4" w:rsidR="0011054D" w:rsidRDefault="0011054D">
            <w:proofErr w:type="gramStart"/>
            <w:r>
              <w:t>4 year</w:t>
            </w:r>
            <w:proofErr w:type="gramEnd"/>
            <w:r>
              <w:t xml:space="preserve"> term </w:t>
            </w:r>
          </w:p>
        </w:tc>
      </w:tr>
      <w:tr w:rsidR="0011054D" w14:paraId="5E35CC36" w14:textId="77777777" w:rsidTr="00104889">
        <w:tc>
          <w:tcPr>
            <w:tcW w:w="2092" w:type="dxa"/>
          </w:tcPr>
          <w:p w14:paraId="152D7F72" w14:textId="77777777" w:rsidR="0011054D" w:rsidRDefault="0011054D"/>
        </w:tc>
        <w:tc>
          <w:tcPr>
            <w:tcW w:w="1803" w:type="dxa"/>
          </w:tcPr>
          <w:p w14:paraId="0D7EE5AD" w14:textId="77777777" w:rsidR="0011054D" w:rsidRDefault="0011054D"/>
        </w:tc>
        <w:tc>
          <w:tcPr>
            <w:tcW w:w="1803" w:type="dxa"/>
          </w:tcPr>
          <w:p w14:paraId="583DC63C" w14:textId="77777777" w:rsidR="0011054D" w:rsidRDefault="0011054D"/>
        </w:tc>
        <w:tc>
          <w:tcPr>
            <w:tcW w:w="1803" w:type="dxa"/>
          </w:tcPr>
          <w:p w14:paraId="54EAC1F7" w14:textId="77777777" w:rsidR="0011054D" w:rsidRDefault="0011054D"/>
        </w:tc>
        <w:tc>
          <w:tcPr>
            <w:tcW w:w="1804" w:type="dxa"/>
          </w:tcPr>
          <w:p w14:paraId="4D1FF639" w14:textId="77777777" w:rsidR="0011054D" w:rsidRDefault="0011054D"/>
        </w:tc>
      </w:tr>
      <w:tr w:rsidR="0011054D" w14:paraId="239C05BC" w14:textId="77777777" w:rsidTr="00104889">
        <w:tc>
          <w:tcPr>
            <w:tcW w:w="2092" w:type="dxa"/>
          </w:tcPr>
          <w:p w14:paraId="50E815D9" w14:textId="4C984B68" w:rsidR="0011054D" w:rsidRDefault="00104889">
            <w:r>
              <w:t>Cari Burgess</w:t>
            </w:r>
            <w:r w:rsidR="0011054D">
              <w:t xml:space="preserve"> </w:t>
            </w:r>
          </w:p>
        </w:tc>
        <w:tc>
          <w:tcPr>
            <w:tcW w:w="1803" w:type="dxa"/>
          </w:tcPr>
          <w:p w14:paraId="729B04B0" w14:textId="6EB16A56" w:rsidR="0011054D" w:rsidRDefault="0011054D">
            <w:r>
              <w:t xml:space="preserve">Co-opted </w:t>
            </w:r>
          </w:p>
        </w:tc>
        <w:tc>
          <w:tcPr>
            <w:tcW w:w="1803" w:type="dxa"/>
          </w:tcPr>
          <w:p w14:paraId="400FD27E" w14:textId="2208160E" w:rsidR="0011054D" w:rsidRDefault="00104889">
            <w:r>
              <w:t>Chair</w:t>
            </w:r>
            <w:r w:rsidR="0011054D">
              <w:t xml:space="preserve"> </w:t>
            </w:r>
          </w:p>
        </w:tc>
        <w:tc>
          <w:tcPr>
            <w:tcW w:w="1803" w:type="dxa"/>
          </w:tcPr>
          <w:p w14:paraId="3A0AFDAC" w14:textId="2A33E1F7" w:rsidR="0011054D" w:rsidRDefault="00104889">
            <w:r>
              <w:t>29.04.2024</w:t>
            </w:r>
          </w:p>
        </w:tc>
        <w:tc>
          <w:tcPr>
            <w:tcW w:w="1804" w:type="dxa"/>
          </w:tcPr>
          <w:p w14:paraId="52B2776A" w14:textId="5DDD1A01" w:rsidR="0011054D" w:rsidRDefault="00104889">
            <w:r>
              <w:t>28.04.2028</w:t>
            </w:r>
          </w:p>
        </w:tc>
      </w:tr>
      <w:tr w:rsidR="0011054D" w14:paraId="1BD39D98" w14:textId="77777777" w:rsidTr="00104889">
        <w:tc>
          <w:tcPr>
            <w:tcW w:w="2092" w:type="dxa"/>
          </w:tcPr>
          <w:p w14:paraId="3394CA2D" w14:textId="17E2DC42" w:rsidR="0011054D" w:rsidRDefault="00104889">
            <w:r>
              <w:t>Clare Colmore</w:t>
            </w:r>
          </w:p>
        </w:tc>
        <w:tc>
          <w:tcPr>
            <w:tcW w:w="1803" w:type="dxa"/>
          </w:tcPr>
          <w:p w14:paraId="6E1CE1C2" w14:textId="5DD099B2" w:rsidR="0011054D" w:rsidRDefault="00104889">
            <w:r>
              <w:t xml:space="preserve">LA </w:t>
            </w:r>
            <w:r w:rsidR="0011054D">
              <w:t xml:space="preserve"> </w:t>
            </w:r>
          </w:p>
        </w:tc>
        <w:tc>
          <w:tcPr>
            <w:tcW w:w="1803" w:type="dxa"/>
          </w:tcPr>
          <w:p w14:paraId="650DBF45" w14:textId="69B66D4E" w:rsidR="0011054D" w:rsidRDefault="0011054D">
            <w:r>
              <w:t xml:space="preserve">Joint </w:t>
            </w:r>
            <w:r w:rsidR="00104889">
              <w:t xml:space="preserve">Vice </w:t>
            </w:r>
            <w:r>
              <w:t xml:space="preserve">Chair </w:t>
            </w:r>
          </w:p>
        </w:tc>
        <w:tc>
          <w:tcPr>
            <w:tcW w:w="1803" w:type="dxa"/>
          </w:tcPr>
          <w:p w14:paraId="5B6F9434" w14:textId="5307A370" w:rsidR="0011054D" w:rsidRDefault="00104889">
            <w:r>
              <w:t>29.04.2024</w:t>
            </w:r>
          </w:p>
        </w:tc>
        <w:tc>
          <w:tcPr>
            <w:tcW w:w="1804" w:type="dxa"/>
          </w:tcPr>
          <w:p w14:paraId="62957C6F" w14:textId="276544E6" w:rsidR="0011054D" w:rsidRDefault="00104889">
            <w:r>
              <w:t>28.04.2024</w:t>
            </w:r>
          </w:p>
        </w:tc>
      </w:tr>
      <w:tr w:rsidR="0011054D" w14:paraId="55AAF44D" w14:textId="77777777" w:rsidTr="00104889">
        <w:tc>
          <w:tcPr>
            <w:tcW w:w="2092" w:type="dxa"/>
          </w:tcPr>
          <w:p w14:paraId="20519FF2" w14:textId="4CB014C9" w:rsidR="0011054D" w:rsidRDefault="00104889">
            <w:r>
              <w:t>Jackie Simpson</w:t>
            </w:r>
          </w:p>
        </w:tc>
        <w:tc>
          <w:tcPr>
            <w:tcW w:w="1803" w:type="dxa"/>
          </w:tcPr>
          <w:p w14:paraId="7671C494" w14:textId="32DF423F" w:rsidR="0011054D" w:rsidRDefault="0011054D">
            <w:r>
              <w:t>Co-opted</w:t>
            </w:r>
          </w:p>
        </w:tc>
        <w:tc>
          <w:tcPr>
            <w:tcW w:w="1803" w:type="dxa"/>
          </w:tcPr>
          <w:p w14:paraId="058F4E6A" w14:textId="7B8C565E" w:rsidR="0011054D" w:rsidRDefault="00104889">
            <w:r>
              <w:t>-</w:t>
            </w:r>
          </w:p>
        </w:tc>
        <w:tc>
          <w:tcPr>
            <w:tcW w:w="1803" w:type="dxa"/>
          </w:tcPr>
          <w:p w14:paraId="65BFFAAB" w14:textId="4A795502" w:rsidR="0011054D" w:rsidRDefault="00104889">
            <w:r>
              <w:t>29.04.2024</w:t>
            </w:r>
          </w:p>
        </w:tc>
        <w:tc>
          <w:tcPr>
            <w:tcW w:w="1804" w:type="dxa"/>
          </w:tcPr>
          <w:p w14:paraId="11005AE0" w14:textId="5CE6120B" w:rsidR="0011054D" w:rsidRDefault="00104889">
            <w:r>
              <w:t>28.04.2028</w:t>
            </w:r>
          </w:p>
        </w:tc>
      </w:tr>
      <w:tr w:rsidR="0011054D" w14:paraId="1096BE49" w14:textId="77777777" w:rsidTr="00104889">
        <w:tc>
          <w:tcPr>
            <w:tcW w:w="2092" w:type="dxa"/>
          </w:tcPr>
          <w:p w14:paraId="1A6B1F44" w14:textId="3CB15327" w:rsidR="0011054D" w:rsidRDefault="00104889">
            <w:r>
              <w:t>Rachel Croome</w:t>
            </w:r>
            <w:r w:rsidR="0011054D">
              <w:t xml:space="preserve"> </w:t>
            </w:r>
          </w:p>
        </w:tc>
        <w:tc>
          <w:tcPr>
            <w:tcW w:w="1803" w:type="dxa"/>
          </w:tcPr>
          <w:p w14:paraId="1A9B3FC2" w14:textId="420494F8" w:rsidR="0011054D" w:rsidRDefault="0011054D">
            <w:r>
              <w:t xml:space="preserve">Parent </w:t>
            </w:r>
          </w:p>
        </w:tc>
        <w:tc>
          <w:tcPr>
            <w:tcW w:w="1803" w:type="dxa"/>
          </w:tcPr>
          <w:p w14:paraId="50E9B6F7" w14:textId="09B6ADAF" w:rsidR="0011054D" w:rsidRDefault="00F64479">
            <w:r>
              <w:t>-</w:t>
            </w:r>
          </w:p>
        </w:tc>
        <w:tc>
          <w:tcPr>
            <w:tcW w:w="1803" w:type="dxa"/>
          </w:tcPr>
          <w:p w14:paraId="311CF221" w14:textId="67B57263" w:rsidR="0011054D" w:rsidRDefault="00104889">
            <w:r>
              <w:t>12.06.2023</w:t>
            </w:r>
          </w:p>
        </w:tc>
        <w:tc>
          <w:tcPr>
            <w:tcW w:w="1804" w:type="dxa"/>
          </w:tcPr>
          <w:p w14:paraId="3E81B202" w14:textId="5257E042" w:rsidR="0011054D" w:rsidRDefault="00104889">
            <w:r>
              <w:t>11.06.2027</w:t>
            </w:r>
          </w:p>
        </w:tc>
      </w:tr>
      <w:tr w:rsidR="0011054D" w14:paraId="1C393FED" w14:textId="77777777" w:rsidTr="00104889">
        <w:tc>
          <w:tcPr>
            <w:tcW w:w="2092" w:type="dxa"/>
          </w:tcPr>
          <w:p w14:paraId="020EBBE8" w14:textId="3B615ECC" w:rsidR="0011054D" w:rsidRDefault="00104889">
            <w:r>
              <w:t xml:space="preserve">Sarah </w:t>
            </w:r>
            <w:proofErr w:type="spellStart"/>
            <w:r>
              <w:t>DeBarr</w:t>
            </w:r>
            <w:proofErr w:type="spellEnd"/>
          </w:p>
        </w:tc>
        <w:tc>
          <w:tcPr>
            <w:tcW w:w="1803" w:type="dxa"/>
          </w:tcPr>
          <w:p w14:paraId="0A4B6E67" w14:textId="05DA2B4F" w:rsidR="0011054D" w:rsidRDefault="00F64479">
            <w:r>
              <w:t>Staff</w:t>
            </w:r>
          </w:p>
        </w:tc>
        <w:tc>
          <w:tcPr>
            <w:tcW w:w="1803" w:type="dxa"/>
          </w:tcPr>
          <w:p w14:paraId="0AD724F7" w14:textId="4031B963" w:rsidR="0011054D" w:rsidRDefault="00F64479">
            <w:r>
              <w:t>-</w:t>
            </w:r>
          </w:p>
        </w:tc>
        <w:tc>
          <w:tcPr>
            <w:tcW w:w="1803" w:type="dxa"/>
          </w:tcPr>
          <w:p w14:paraId="7AB1BD08" w14:textId="12CD20EF" w:rsidR="0011054D" w:rsidRDefault="00104889">
            <w:r>
              <w:t>30.06.2023</w:t>
            </w:r>
          </w:p>
        </w:tc>
        <w:tc>
          <w:tcPr>
            <w:tcW w:w="1804" w:type="dxa"/>
          </w:tcPr>
          <w:p w14:paraId="0FADDE63" w14:textId="7FD9398E" w:rsidR="0011054D" w:rsidRDefault="00104889">
            <w:r>
              <w:t>30.06.2027</w:t>
            </w:r>
          </w:p>
        </w:tc>
      </w:tr>
      <w:tr w:rsidR="0011054D" w14:paraId="5B7E9C43" w14:textId="77777777" w:rsidTr="00104889">
        <w:tc>
          <w:tcPr>
            <w:tcW w:w="2092" w:type="dxa"/>
          </w:tcPr>
          <w:p w14:paraId="5B563745" w14:textId="38B16691" w:rsidR="0011054D" w:rsidRDefault="00104889">
            <w:r>
              <w:t>Nikki Langley</w:t>
            </w:r>
            <w:r w:rsidR="0011054D">
              <w:t xml:space="preserve"> </w:t>
            </w:r>
          </w:p>
        </w:tc>
        <w:tc>
          <w:tcPr>
            <w:tcW w:w="1803" w:type="dxa"/>
          </w:tcPr>
          <w:p w14:paraId="1593398C" w14:textId="789ED53B" w:rsidR="0011054D" w:rsidRDefault="00104889">
            <w:r>
              <w:t>Parent</w:t>
            </w:r>
            <w:r w:rsidR="0011054D">
              <w:t xml:space="preserve"> </w:t>
            </w:r>
          </w:p>
        </w:tc>
        <w:tc>
          <w:tcPr>
            <w:tcW w:w="1803" w:type="dxa"/>
          </w:tcPr>
          <w:p w14:paraId="4C135D6A" w14:textId="67C48D5B" w:rsidR="0011054D" w:rsidRDefault="00F64479">
            <w:r>
              <w:t>-</w:t>
            </w:r>
          </w:p>
        </w:tc>
        <w:tc>
          <w:tcPr>
            <w:tcW w:w="1803" w:type="dxa"/>
          </w:tcPr>
          <w:p w14:paraId="1DF39622" w14:textId="4CD02034" w:rsidR="0011054D" w:rsidRDefault="00104889">
            <w:r>
              <w:t>12.06.2023</w:t>
            </w:r>
          </w:p>
        </w:tc>
        <w:tc>
          <w:tcPr>
            <w:tcW w:w="1804" w:type="dxa"/>
          </w:tcPr>
          <w:p w14:paraId="24D35C09" w14:textId="1C862B30" w:rsidR="0011054D" w:rsidRDefault="00104889">
            <w:r>
              <w:t>11.06.2027</w:t>
            </w:r>
          </w:p>
        </w:tc>
      </w:tr>
      <w:tr w:rsidR="0011054D" w14:paraId="411945A8" w14:textId="77777777" w:rsidTr="00104889">
        <w:tc>
          <w:tcPr>
            <w:tcW w:w="2092" w:type="dxa"/>
          </w:tcPr>
          <w:p w14:paraId="38B736F8" w14:textId="0736B69B" w:rsidR="0011054D" w:rsidRDefault="00104889">
            <w:r>
              <w:t>Roxanne Stromberg</w:t>
            </w:r>
            <w:r w:rsidR="0011054D">
              <w:t xml:space="preserve"> </w:t>
            </w:r>
          </w:p>
        </w:tc>
        <w:tc>
          <w:tcPr>
            <w:tcW w:w="1803" w:type="dxa"/>
          </w:tcPr>
          <w:p w14:paraId="67C48FA6" w14:textId="17C27252" w:rsidR="0011054D" w:rsidRDefault="00F64479">
            <w:r>
              <w:t xml:space="preserve">Parent </w:t>
            </w:r>
          </w:p>
        </w:tc>
        <w:tc>
          <w:tcPr>
            <w:tcW w:w="1803" w:type="dxa"/>
          </w:tcPr>
          <w:p w14:paraId="7AC7BF0C" w14:textId="31162F56" w:rsidR="0011054D" w:rsidRDefault="00F64479">
            <w:r>
              <w:t>-</w:t>
            </w:r>
          </w:p>
        </w:tc>
        <w:tc>
          <w:tcPr>
            <w:tcW w:w="1803" w:type="dxa"/>
          </w:tcPr>
          <w:p w14:paraId="5BF93734" w14:textId="0200592F" w:rsidR="0011054D" w:rsidRDefault="00104889">
            <w:r>
              <w:t>30.01.2023</w:t>
            </w:r>
          </w:p>
        </w:tc>
        <w:tc>
          <w:tcPr>
            <w:tcW w:w="1804" w:type="dxa"/>
          </w:tcPr>
          <w:p w14:paraId="02C7ABDF" w14:textId="11649E1E" w:rsidR="0011054D" w:rsidRDefault="00104889">
            <w:r>
              <w:t>29.01.2027</w:t>
            </w:r>
          </w:p>
        </w:tc>
      </w:tr>
      <w:tr w:rsidR="00104889" w14:paraId="591626E2" w14:textId="77777777" w:rsidTr="00104889">
        <w:tc>
          <w:tcPr>
            <w:tcW w:w="2092" w:type="dxa"/>
          </w:tcPr>
          <w:p w14:paraId="5FD8B78C" w14:textId="51693FDE" w:rsidR="00104889" w:rsidRDefault="00104889">
            <w:r>
              <w:t>Jacquie Tomkinson</w:t>
            </w:r>
          </w:p>
        </w:tc>
        <w:tc>
          <w:tcPr>
            <w:tcW w:w="1803" w:type="dxa"/>
          </w:tcPr>
          <w:p w14:paraId="18066CB3" w14:textId="0F25C883" w:rsidR="00104889" w:rsidRDefault="00104889">
            <w:r>
              <w:t xml:space="preserve">Staff </w:t>
            </w:r>
          </w:p>
        </w:tc>
        <w:tc>
          <w:tcPr>
            <w:tcW w:w="1803" w:type="dxa"/>
          </w:tcPr>
          <w:p w14:paraId="4984DCA7" w14:textId="77777777" w:rsidR="00104889" w:rsidRDefault="00104889"/>
        </w:tc>
        <w:tc>
          <w:tcPr>
            <w:tcW w:w="1803" w:type="dxa"/>
          </w:tcPr>
          <w:p w14:paraId="0911D367" w14:textId="2CA9AF74" w:rsidR="00104889" w:rsidRDefault="00104889">
            <w:r>
              <w:t>17.07.2023</w:t>
            </w:r>
          </w:p>
        </w:tc>
        <w:tc>
          <w:tcPr>
            <w:tcW w:w="1804" w:type="dxa"/>
          </w:tcPr>
          <w:p w14:paraId="0BE7DD01" w14:textId="7C89D800" w:rsidR="00104889" w:rsidRDefault="00104889">
            <w:r>
              <w:t>16.07.2027</w:t>
            </w:r>
          </w:p>
        </w:tc>
      </w:tr>
      <w:tr w:rsidR="00104889" w14:paraId="71862FC6" w14:textId="77777777" w:rsidTr="00104889">
        <w:tc>
          <w:tcPr>
            <w:tcW w:w="2092" w:type="dxa"/>
          </w:tcPr>
          <w:p w14:paraId="1BC2F8FE" w14:textId="7971499D" w:rsidR="00104889" w:rsidRDefault="00104889">
            <w:r>
              <w:t>Deborah Weaver</w:t>
            </w:r>
          </w:p>
        </w:tc>
        <w:tc>
          <w:tcPr>
            <w:tcW w:w="1803" w:type="dxa"/>
          </w:tcPr>
          <w:p w14:paraId="21D6E425" w14:textId="67488072" w:rsidR="00104889" w:rsidRDefault="00104889">
            <w:r>
              <w:t>Headteacher</w:t>
            </w:r>
          </w:p>
        </w:tc>
        <w:tc>
          <w:tcPr>
            <w:tcW w:w="1803" w:type="dxa"/>
          </w:tcPr>
          <w:p w14:paraId="4BFB17F0" w14:textId="77777777" w:rsidR="00104889" w:rsidRDefault="00104889"/>
        </w:tc>
        <w:tc>
          <w:tcPr>
            <w:tcW w:w="1803" w:type="dxa"/>
          </w:tcPr>
          <w:p w14:paraId="7AD22A60" w14:textId="77777777" w:rsidR="00104889" w:rsidRDefault="00104889"/>
        </w:tc>
        <w:tc>
          <w:tcPr>
            <w:tcW w:w="1804" w:type="dxa"/>
          </w:tcPr>
          <w:p w14:paraId="6BB09D0F" w14:textId="77777777" w:rsidR="00104889" w:rsidRDefault="00104889"/>
        </w:tc>
      </w:tr>
      <w:tr w:rsidR="0011054D" w14:paraId="45543EFD" w14:textId="77777777" w:rsidTr="00104889">
        <w:tc>
          <w:tcPr>
            <w:tcW w:w="2092" w:type="dxa"/>
          </w:tcPr>
          <w:p w14:paraId="1E2E689B" w14:textId="73FB73EE" w:rsidR="0011054D" w:rsidRDefault="00104889">
            <w:r>
              <w:t>Julie Whitworth</w:t>
            </w:r>
            <w:r w:rsidR="0011054D">
              <w:t xml:space="preserve"> </w:t>
            </w:r>
          </w:p>
        </w:tc>
        <w:tc>
          <w:tcPr>
            <w:tcW w:w="1803" w:type="dxa"/>
          </w:tcPr>
          <w:p w14:paraId="756FCFA2" w14:textId="25C0C36B" w:rsidR="0011054D" w:rsidRDefault="00F64479">
            <w:r>
              <w:t xml:space="preserve">Co-opted </w:t>
            </w:r>
          </w:p>
        </w:tc>
        <w:tc>
          <w:tcPr>
            <w:tcW w:w="1803" w:type="dxa"/>
          </w:tcPr>
          <w:p w14:paraId="5D7D6513" w14:textId="19FA5DD7" w:rsidR="0011054D" w:rsidRDefault="00104889">
            <w:r>
              <w:t>Joint Vice chair</w:t>
            </w:r>
          </w:p>
        </w:tc>
        <w:tc>
          <w:tcPr>
            <w:tcW w:w="1803" w:type="dxa"/>
          </w:tcPr>
          <w:p w14:paraId="2E9B610C" w14:textId="0FDA0A0F" w:rsidR="0011054D" w:rsidRDefault="00104889">
            <w:r>
              <w:t>25.06.2021</w:t>
            </w:r>
          </w:p>
        </w:tc>
        <w:tc>
          <w:tcPr>
            <w:tcW w:w="1804" w:type="dxa"/>
          </w:tcPr>
          <w:p w14:paraId="19E6C65B" w14:textId="3AA39E75" w:rsidR="0011054D" w:rsidRDefault="00104889">
            <w:r>
              <w:t>25.06.2025</w:t>
            </w:r>
          </w:p>
        </w:tc>
      </w:tr>
      <w:tr w:rsidR="0011054D" w14:paraId="7C505904" w14:textId="77777777" w:rsidTr="00104889">
        <w:tc>
          <w:tcPr>
            <w:tcW w:w="2092" w:type="dxa"/>
          </w:tcPr>
          <w:p w14:paraId="6775A31D" w14:textId="77777777" w:rsidR="0011054D" w:rsidRDefault="0011054D"/>
        </w:tc>
        <w:tc>
          <w:tcPr>
            <w:tcW w:w="1803" w:type="dxa"/>
          </w:tcPr>
          <w:p w14:paraId="26FF8493" w14:textId="77777777" w:rsidR="0011054D" w:rsidRDefault="0011054D"/>
        </w:tc>
        <w:tc>
          <w:tcPr>
            <w:tcW w:w="1803" w:type="dxa"/>
          </w:tcPr>
          <w:p w14:paraId="338DCA9A" w14:textId="77777777" w:rsidR="0011054D" w:rsidRDefault="0011054D"/>
        </w:tc>
        <w:tc>
          <w:tcPr>
            <w:tcW w:w="1803" w:type="dxa"/>
          </w:tcPr>
          <w:p w14:paraId="61A24F8F" w14:textId="77777777" w:rsidR="0011054D" w:rsidRDefault="0011054D"/>
        </w:tc>
        <w:tc>
          <w:tcPr>
            <w:tcW w:w="1804" w:type="dxa"/>
          </w:tcPr>
          <w:p w14:paraId="2AD30415" w14:textId="77777777" w:rsidR="0011054D" w:rsidRDefault="0011054D"/>
        </w:tc>
      </w:tr>
      <w:tr w:rsidR="0011054D" w14:paraId="183C572D" w14:textId="77777777" w:rsidTr="00104889">
        <w:tc>
          <w:tcPr>
            <w:tcW w:w="2092" w:type="dxa"/>
            <w:shd w:val="clear" w:color="auto" w:fill="4472C4" w:themeFill="accent1"/>
          </w:tcPr>
          <w:p w14:paraId="7212DADA" w14:textId="77777777" w:rsidR="0011054D" w:rsidRDefault="0011054D">
            <w:r>
              <w:t>Resignation(s)</w:t>
            </w:r>
          </w:p>
          <w:p w14:paraId="19DBAFD0" w14:textId="027232C8" w:rsidR="00F64479" w:rsidRDefault="00F64479"/>
        </w:tc>
        <w:tc>
          <w:tcPr>
            <w:tcW w:w="1803" w:type="dxa"/>
            <w:shd w:val="clear" w:color="auto" w:fill="4472C4" w:themeFill="accent1"/>
          </w:tcPr>
          <w:p w14:paraId="1BF47F4E" w14:textId="77777777" w:rsidR="0011054D" w:rsidRDefault="0011054D"/>
        </w:tc>
        <w:tc>
          <w:tcPr>
            <w:tcW w:w="1803" w:type="dxa"/>
            <w:shd w:val="clear" w:color="auto" w:fill="4472C4" w:themeFill="accent1"/>
          </w:tcPr>
          <w:p w14:paraId="0DC4846B" w14:textId="77777777" w:rsidR="0011054D" w:rsidRDefault="0011054D"/>
        </w:tc>
        <w:tc>
          <w:tcPr>
            <w:tcW w:w="1803" w:type="dxa"/>
            <w:shd w:val="clear" w:color="auto" w:fill="4472C4" w:themeFill="accent1"/>
          </w:tcPr>
          <w:p w14:paraId="4718AF5F" w14:textId="77777777" w:rsidR="0011054D" w:rsidRDefault="0011054D"/>
        </w:tc>
        <w:tc>
          <w:tcPr>
            <w:tcW w:w="1804" w:type="dxa"/>
            <w:shd w:val="clear" w:color="auto" w:fill="4472C4" w:themeFill="accent1"/>
          </w:tcPr>
          <w:p w14:paraId="190CB9B0" w14:textId="77777777" w:rsidR="0011054D" w:rsidRDefault="0011054D"/>
        </w:tc>
      </w:tr>
      <w:tr w:rsidR="0011054D" w14:paraId="763C1D4A" w14:textId="77777777" w:rsidTr="00104889">
        <w:tc>
          <w:tcPr>
            <w:tcW w:w="2092" w:type="dxa"/>
          </w:tcPr>
          <w:p w14:paraId="6B0DB926" w14:textId="1043296F" w:rsidR="0011054D" w:rsidRDefault="0011054D"/>
        </w:tc>
        <w:tc>
          <w:tcPr>
            <w:tcW w:w="1803" w:type="dxa"/>
          </w:tcPr>
          <w:p w14:paraId="0884C6B7" w14:textId="7B99388C" w:rsidR="0011054D" w:rsidRDefault="0011054D"/>
        </w:tc>
        <w:tc>
          <w:tcPr>
            <w:tcW w:w="1803" w:type="dxa"/>
          </w:tcPr>
          <w:p w14:paraId="68C82123" w14:textId="401B6006" w:rsidR="0011054D" w:rsidRDefault="0011054D"/>
        </w:tc>
        <w:tc>
          <w:tcPr>
            <w:tcW w:w="1803" w:type="dxa"/>
          </w:tcPr>
          <w:p w14:paraId="60AC2091" w14:textId="77777777" w:rsidR="0011054D" w:rsidRDefault="0011054D"/>
        </w:tc>
        <w:tc>
          <w:tcPr>
            <w:tcW w:w="1804" w:type="dxa"/>
          </w:tcPr>
          <w:p w14:paraId="466A473F" w14:textId="77777777" w:rsidR="0011054D" w:rsidRDefault="0011054D"/>
        </w:tc>
      </w:tr>
    </w:tbl>
    <w:p w14:paraId="405AD5CB" w14:textId="77777777" w:rsidR="0011054D" w:rsidRDefault="0011054D"/>
    <w:sectPr w:rsidR="001105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27AB" w14:textId="77777777" w:rsidR="00B4275A" w:rsidRDefault="00B4275A" w:rsidP="0011054D">
      <w:pPr>
        <w:spacing w:after="0" w:line="240" w:lineRule="auto"/>
      </w:pPr>
      <w:r>
        <w:separator/>
      </w:r>
    </w:p>
  </w:endnote>
  <w:endnote w:type="continuationSeparator" w:id="0">
    <w:p w14:paraId="564BD305" w14:textId="77777777" w:rsidR="00B4275A" w:rsidRDefault="00B4275A" w:rsidP="0011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AA16" w14:textId="77777777" w:rsidR="00B4275A" w:rsidRDefault="00B4275A" w:rsidP="0011054D">
      <w:pPr>
        <w:spacing w:after="0" w:line="240" w:lineRule="auto"/>
      </w:pPr>
      <w:r>
        <w:separator/>
      </w:r>
    </w:p>
  </w:footnote>
  <w:footnote w:type="continuationSeparator" w:id="0">
    <w:p w14:paraId="753F0140" w14:textId="77777777" w:rsidR="00B4275A" w:rsidRDefault="00B4275A" w:rsidP="0011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E088" w14:textId="2A0F4937" w:rsidR="0011054D" w:rsidRDefault="0011054D">
    <w:pPr>
      <w:pStyle w:val="Header"/>
    </w:pPr>
    <w:r>
      <w:t xml:space="preserve">List of </w:t>
    </w:r>
    <w:r w:rsidR="00104889">
      <w:t>Cantrell Primary &amp; Nursery</w:t>
    </w:r>
    <w:r>
      <w:t xml:space="preserve"> Governors – </w:t>
    </w:r>
    <w:r w:rsidR="00104889">
      <w:t>Autumn</w:t>
    </w:r>
    <w:r>
      <w:t xml:space="preserve"> Term 24 (updated)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4D"/>
    <w:rsid w:val="00104889"/>
    <w:rsid w:val="0011054D"/>
    <w:rsid w:val="00B4275A"/>
    <w:rsid w:val="00F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878A"/>
  <w15:chartTrackingRefBased/>
  <w15:docId w15:val="{4B0DC7C4-7827-43EF-954E-50C5078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4D"/>
  </w:style>
  <w:style w:type="paragraph" w:styleId="Footer">
    <w:name w:val="footer"/>
    <w:basedOn w:val="Normal"/>
    <w:link w:val="FooterChar"/>
    <w:uiPriority w:val="99"/>
    <w:unhideWhenUsed/>
    <w:rsid w:val="0011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Shaw</dc:creator>
  <cp:keywords/>
  <dc:description/>
  <cp:lastModifiedBy>Shelagh Bagnall</cp:lastModifiedBy>
  <cp:revision>2</cp:revision>
  <dcterms:created xsi:type="dcterms:W3CDTF">2024-09-23T14:01:00Z</dcterms:created>
  <dcterms:modified xsi:type="dcterms:W3CDTF">2024-09-23T14:01:00Z</dcterms:modified>
</cp:coreProperties>
</file>